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CBE3" w14:textId="77777777" w:rsidR="00F24AF6" w:rsidRPr="008D7F0E" w:rsidRDefault="002B7A59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</w:t>
      </w:r>
      <w:proofErr w:type="gramStart"/>
      <w:r>
        <w:rPr>
          <w:rFonts w:asciiTheme="minorHAnsi" w:eastAsia="Arial Unicode MS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eastAsia="Arial Unicode MS" w:hAnsiTheme="minorHAnsi" w:cstheme="minorHAnsi"/>
          <w:sz w:val="22"/>
          <w:szCs w:val="22"/>
        </w:rPr>
        <w:t>.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 xml:space="preserve">, dn. </w:t>
      </w:r>
      <w:r w:rsidR="00C63E72">
        <w:rPr>
          <w:rFonts w:asciiTheme="minorHAnsi" w:eastAsia="Arial Unicode MS" w:hAnsiTheme="minorHAnsi" w:cstheme="minorHAnsi"/>
          <w:sz w:val="22"/>
          <w:szCs w:val="22"/>
        </w:rPr>
        <w:t xml:space="preserve">….. .… 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.2019r.</w:t>
      </w:r>
    </w:p>
    <w:p w14:paraId="3FD389F9" w14:textId="77777777" w:rsidR="002B7A59" w:rsidRDefault="002B7A59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160EC60" w14:textId="312499E1" w:rsidR="002B7A59" w:rsidRDefault="002B7A59" w:rsidP="002B7A59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z dnia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Prawo zamówień publicznych </w:t>
      </w:r>
      <w:bookmarkStart w:id="0" w:name="_Hlk23159766"/>
      <w:bookmarkStart w:id="1" w:name="_GoBack"/>
      <w:r w:rsidRPr="008D7F0E">
        <w:rPr>
          <w:rFonts w:asciiTheme="minorHAnsi" w:eastAsia="Arial Unicode MS" w:hAnsiTheme="minorHAnsi" w:cstheme="minorHAnsi"/>
          <w:sz w:val="22"/>
          <w:szCs w:val="22"/>
        </w:rPr>
        <w:t>(</w:t>
      </w:r>
      <w:r w:rsidR="005422EB">
        <w:rPr>
          <w:rFonts w:asciiTheme="minorHAnsi" w:eastAsia="Arial Unicode MS" w:hAnsiTheme="minorHAnsi" w:cstheme="minorHAnsi"/>
          <w:sz w:val="22"/>
          <w:szCs w:val="22"/>
        </w:rPr>
        <w:t xml:space="preserve">tj. 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Dz.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 xml:space="preserve"> U. z 201</w:t>
      </w:r>
      <w:r w:rsidR="005422EB">
        <w:rPr>
          <w:rFonts w:asciiTheme="minorHAnsi" w:eastAsia="Arial Unicode MS" w:hAnsiTheme="minorHAnsi" w:cstheme="minorHAnsi"/>
          <w:sz w:val="22"/>
          <w:szCs w:val="22"/>
        </w:rPr>
        <w:t>9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 xml:space="preserve"> r. poz. 1</w:t>
      </w:r>
      <w:r w:rsidR="005422EB">
        <w:rPr>
          <w:rFonts w:asciiTheme="minorHAnsi" w:eastAsia="Arial Unicode MS" w:hAnsiTheme="minorHAnsi" w:cstheme="minorHAnsi"/>
          <w:sz w:val="22"/>
          <w:szCs w:val="22"/>
        </w:rPr>
        <w:t xml:space="preserve">843 </w:t>
      </w:r>
      <w:r>
        <w:rPr>
          <w:rFonts w:asciiTheme="minorHAnsi" w:eastAsia="Arial Unicode MS" w:hAnsiTheme="minorHAnsi" w:cstheme="minorHAnsi"/>
          <w:sz w:val="22"/>
          <w:szCs w:val="22"/>
        </w:rPr>
        <w:t>z</w:t>
      </w:r>
      <w:r w:rsidR="00F97F0C">
        <w:rPr>
          <w:rFonts w:asciiTheme="minorHAnsi" w:eastAsia="Arial Unicode MS" w:hAnsiTheme="minorHAnsi" w:cstheme="minorHAnsi"/>
          <w:sz w:val="22"/>
          <w:szCs w:val="22"/>
        </w:rPr>
        <w:t>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zm.)</w:t>
      </w:r>
      <w:bookmarkEnd w:id="0"/>
      <w:bookmarkEnd w:id="1"/>
    </w:p>
    <w:p w14:paraId="6E58ED53" w14:textId="77777777" w:rsidR="005E6D5A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2B7A59">
        <w:rPr>
          <w:rFonts w:asciiTheme="minorHAnsi" w:eastAsia="Arial Unicode MS" w:hAnsiTheme="minorHAnsi" w:cstheme="minorHAnsi"/>
          <w:b/>
          <w:sz w:val="22"/>
          <w:szCs w:val="22"/>
        </w:rPr>
        <w:t>OFERTA</w:t>
      </w:r>
      <w:r w:rsidR="00645085">
        <w:rPr>
          <w:rFonts w:asciiTheme="minorHAnsi" w:eastAsia="Arial Unicode MS" w:hAnsiTheme="minorHAnsi" w:cstheme="minorHAnsi"/>
          <w:b/>
          <w:sz w:val="22"/>
          <w:szCs w:val="22"/>
        </w:rPr>
        <w:t xml:space="preserve"> NA </w:t>
      </w:r>
    </w:p>
    <w:p w14:paraId="649569CF" w14:textId="77777777" w:rsidR="00645085" w:rsidRPr="008D7F0E" w:rsidRDefault="00645085" w:rsidP="00645085">
      <w:pPr>
        <w:pStyle w:val="Adresa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7F0E">
        <w:rPr>
          <w:rFonts w:asciiTheme="minorHAnsi" w:hAnsiTheme="minorHAnsi" w:cstheme="minorHAnsi"/>
          <w:bCs/>
          <w:sz w:val="22"/>
          <w:szCs w:val="22"/>
        </w:rPr>
        <w:t>USŁUG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Pr="008D7F0E">
        <w:rPr>
          <w:rFonts w:asciiTheme="minorHAnsi" w:hAnsiTheme="minorHAnsi" w:cstheme="minorHAnsi"/>
          <w:bCs/>
          <w:sz w:val="22"/>
          <w:szCs w:val="22"/>
        </w:rPr>
        <w:t xml:space="preserve"> PRZEMYSŁOWEGO CZYSZCZENIA ZBIORNIKA RETENCYJNEGO Z OSADU, PIASKU I SKRATEK WLECZONYCH WRAZ Z ODWADNIANIEM SZLAMÓW NA MOBILENEJ PRASIE FILTRACYJEJ</w:t>
      </w:r>
    </w:p>
    <w:p w14:paraId="53091053" w14:textId="77777777" w:rsidR="00645085" w:rsidRPr="008D7F0E" w:rsidRDefault="00645085" w:rsidP="00645085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DC43019" w14:textId="77777777" w:rsidR="00645085" w:rsidRPr="008D7F0E" w:rsidRDefault="00645085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75F0C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Wykonawca:</w:t>
      </w:r>
    </w:p>
    <w:p w14:paraId="69A3810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09A9961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05FAE6E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Nazwa</w:t>
      </w:r>
    </w:p>
    <w:p w14:paraId="0579A68F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26F75F9E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Adres</w:t>
      </w:r>
    </w:p>
    <w:p w14:paraId="7B1BF58E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7AA83B86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Tel., email</w:t>
      </w:r>
    </w:p>
    <w:p w14:paraId="23007619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3BF5EA4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Osoba do kontaktu ………………………………</w:t>
      </w:r>
      <w:proofErr w:type="gramStart"/>
      <w:r>
        <w:rPr>
          <w:rFonts w:asciiTheme="minorHAnsi" w:eastAsia="Arial Unicode MS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F9EB74F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6EB2399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45C16C83" w14:textId="77777777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286CC5D1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  <w:r w:rsidR="00645085"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6FEDAFCD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0C7E3340" w14:textId="77777777" w:rsidR="009F561C" w:rsidRPr="008D7F0E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080E7C1" w14:textId="77777777" w:rsidR="008D7F0E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</w:t>
      </w:r>
    </w:p>
    <w:p w14:paraId="4C47B838" w14:textId="77777777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wykonanie zamówienia</w:t>
      </w:r>
      <w:r w:rsidR="00645085">
        <w:rPr>
          <w:rFonts w:asciiTheme="minorHAnsi" w:hAnsiTheme="minorHAnsi" w:cstheme="minorHAnsi"/>
          <w:b/>
          <w:sz w:val="22"/>
          <w:szCs w:val="22"/>
        </w:rPr>
        <w:t xml:space="preserve"> za łączną kwotę ……………………………………zł netto (słownie: ……………………………</w:t>
      </w:r>
      <w:proofErr w:type="gramStart"/>
      <w:r w:rsidR="00645085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645085">
        <w:rPr>
          <w:rFonts w:asciiTheme="minorHAnsi" w:hAnsiTheme="minorHAnsi" w:cstheme="minorHAnsi"/>
          <w:b/>
          <w:sz w:val="22"/>
          <w:szCs w:val="22"/>
        </w:rPr>
        <w:t>.) + podatek VAT</w:t>
      </w:r>
      <w:proofErr w:type="gramStart"/>
      <w:r w:rsidR="00645085">
        <w:rPr>
          <w:rFonts w:asciiTheme="minorHAnsi" w:hAnsiTheme="minorHAnsi" w:cstheme="minorHAnsi"/>
          <w:b/>
          <w:sz w:val="22"/>
          <w:szCs w:val="22"/>
        </w:rPr>
        <w:t xml:space="preserve"> ….</w:t>
      </w:r>
      <w:proofErr w:type="gramEnd"/>
      <w:r w:rsidR="00645085">
        <w:rPr>
          <w:rFonts w:asciiTheme="minorHAnsi" w:hAnsiTheme="minorHAnsi" w:cstheme="minorHAnsi"/>
          <w:b/>
          <w:sz w:val="22"/>
          <w:szCs w:val="22"/>
        </w:rPr>
        <w:t>.%, tj. ………………………………………..zł brutto (słownie: …………………………………..), na którą składa się:</w:t>
      </w:r>
    </w:p>
    <w:p w14:paraId="767325C4" w14:textId="77777777" w:rsidR="00645085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139"/>
        <w:gridCol w:w="1793"/>
        <w:gridCol w:w="1805"/>
        <w:gridCol w:w="1780"/>
      </w:tblGrid>
      <w:tr w:rsidR="002B7A59" w14:paraId="479F31B3" w14:textId="77777777" w:rsidTr="00645085">
        <w:tc>
          <w:tcPr>
            <w:tcW w:w="545" w:type="dxa"/>
            <w:vAlign w:val="center"/>
          </w:tcPr>
          <w:p w14:paraId="3A7CBFD9" w14:textId="77777777" w:rsidR="002B7A59" w:rsidRDefault="002B7A59" w:rsidP="00BD463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139" w:type="dxa"/>
            <w:vAlign w:val="center"/>
          </w:tcPr>
          <w:p w14:paraId="5ED8B42F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793" w:type="dxa"/>
            <w:vAlign w:val="center"/>
          </w:tcPr>
          <w:p w14:paraId="3A854C6F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Szacunkowa ilość Mg</w:t>
            </w:r>
          </w:p>
        </w:tc>
        <w:tc>
          <w:tcPr>
            <w:tcW w:w="1805" w:type="dxa"/>
            <w:vAlign w:val="center"/>
          </w:tcPr>
          <w:p w14:paraId="26D2249A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Stawki jednostkowe</w:t>
            </w:r>
          </w:p>
        </w:tc>
        <w:tc>
          <w:tcPr>
            <w:tcW w:w="1780" w:type="dxa"/>
            <w:vAlign w:val="center"/>
          </w:tcPr>
          <w:p w14:paraId="66D2FF76" w14:textId="77777777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</w:tr>
      <w:tr w:rsidR="002B7A59" w14:paraId="6566696D" w14:textId="77777777" w:rsidTr="00645085">
        <w:tc>
          <w:tcPr>
            <w:tcW w:w="545" w:type="dxa"/>
            <w:vAlign w:val="center"/>
          </w:tcPr>
          <w:p w14:paraId="41428614" w14:textId="77777777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39" w:type="dxa"/>
            <w:vAlign w:val="center"/>
          </w:tcPr>
          <w:p w14:paraId="301E963E" w14:textId="77777777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Mobilne odwadnianie osadów ściekowych zgromadzonych w zbiorniku OKF 600</w:t>
            </w:r>
            <w:r w:rsidR="00645085"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(cena </w:t>
            </w:r>
            <w:r w:rsidR="00645085"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obejmuje flokulant)</w:t>
            </w:r>
          </w:p>
        </w:tc>
        <w:tc>
          <w:tcPr>
            <w:tcW w:w="1793" w:type="dxa"/>
            <w:vAlign w:val="center"/>
          </w:tcPr>
          <w:p w14:paraId="20768E5C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600</w:t>
            </w:r>
          </w:p>
        </w:tc>
        <w:tc>
          <w:tcPr>
            <w:tcW w:w="1805" w:type="dxa"/>
            <w:vAlign w:val="center"/>
          </w:tcPr>
          <w:p w14:paraId="7F401DFC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proofErr w:type="gramStart"/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.zł/m3</w:t>
            </w:r>
          </w:p>
        </w:tc>
        <w:tc>
          <w:tcPr>
            <w:tcW w:w="1780" w:type="dxa"/>
            <w:vAlign w:val="center"/>
          </w:tcPr>
          <w:p w14:paraId="59CB4016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7A59" w14:paraId="7D1D119B" w14:textId="77777777" w:rsidTr="00645085">
        <w:tc>
          <w:tcPr>
            <w:tcW w:w="545" w:type="dxa"/>
            <w:vAlign w:val="center"/>
          </w:tcPr>
          <w:p w14:paraId="24E767D8" w14:textId="77777777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139" w:type="dxa"/>
            <w:vAlign w:val="center"/>
          </w:tcPr>
          <w:p w14:paraId="5C879CDD" w14:textId="77777777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Przemysłowe czyszczenie dna zbiornika</w:t>
            </w:r>
          </w:p>
        </w:tc>
        <w:tc>
          <w:tcPr>
            <w:tcW w:w="1793" w:type="dxa"/>
            <w:vAlign w:val="center"/>
          </w:tcPr>
          <w:p w14:paraId="5999AA7E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805" w:type="dxa"/>
            <w:vAlign w:val="center"/>
          </w:tcPr>
          <w:p w14:paraId="772E864D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proofErr w:type="gramStart"/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.zł/Mg</w:t>
            </w:r>
          </w:p>
        </w:tc>
        <w:tc>
          <w:tcPr>
            <w:tcW w:w="1780" w:type="dxa"/>
            <w:vAlign w:val="center"/>
          </w:tcPr>
          <w:p w14:paraId="4EE332B4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7A59" w14:paraId="585C8BC2" w14:textId="77777777" w:rsidTr="00645085">
        <w:tc>
          <w:tcPr>
            <w:tcW w:w="545" w:type="dxa"/>
            <w:vAlign w:val="center"/>
          </w:tcPr>
          <w:p w14:paraId="5F396EED" w14:textId="77777777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139" w:type="dxa"/>
            <w:vAlign w:val="center"/>
          </w:tcPr>
          <w:p w14:paraId="3961719C" w14:textId="77777777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Transport oraz montaż instalacji: (ładowarka + prasa przewoźna)</w:t>
            </w:r>
          </w:p>
        </w:tc>
        <w:tc>
          <w:tcPr>
            <w:tcW w:w="1793" w:type="dxa"/>
            <w:vAlign w:val="center"/>
          </w:tcPr>
          <w:p w14:paraId="6A503CA5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ryczałt</w:t>
            </w:r>
          </w:p>
        </w:tc>
        <w:tc>
          <w:tcPr>
            <w:tcW w:w="1805" w:type="dxa"/>
            <w:vAlign w:val="center"/>
          </w:tcPr>
          <w:p w14:paraId="23337104" w14:textId="7777777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1780" w:type="dxa"/>
            <w:vAlign w:val="center"/>
          </w:tcPr>
          <w:p w14:paraId="07836F96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5085" w14:paraId="1C129DB8" w14:textId="77777777" w:rsidTr="00645085">
        <w:tc>
          <w:tcPr>
            <w:tcW w:w="7282" w:type="dxa"/>
            <w:gridSpan w:val="4"/>
            <w:vAlign w:val="center"/>
          </w:tcPr>
          <w:p w14:paraId="716A6924" w14:textId="77777777" w:rsidR="00645085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</w:t>
            </w:r>
          </w:p>
        </w:tc>
        <w:tc>
          <w:tcPr>
            <w:tcW w:w="1780" w:type="dxa"/>
            <w:vAlign w:val="center"/>
          </w:tcPr>
          <w:p w14:paraId="1A5077DA" w14:textId="77777777" w:rsid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39662D" w14:textId="77777777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2118704" w14:textId="77777777" w:rsidR="002B7A59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Ostateczna wartość zamówienia zostanie określona po realizacji przedmiotu zamówienia zgodnie z warunkami Wzoru Umowy.</w:t>
      </w:r>
    </w:p>
    <w:p w14:paraId="557586E8" w14:textId="77777777" w:rsidR="00645085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8C5660C" w14:textId="77777777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67E8A62F" w14:textId="77777777" w:rsidR="009F561C" w:rsidRPr="008D7F0E" w:rsidRDefault="009F561C" w:rsidP="009F561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rozpoczęcia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-8916681"/>
          <w:placeholder>
            <w:docPart w:val="D252539B0C8F483184C348EAB9A1E153"/>
          </w:placeholder>
          <w:date w:fullDate="2019-11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6518C">
            <w:rPr>
              <w:rFonts w:asciiTheme="minorHAnsi" w:hAnsiTheme="minorHAnsi" w:cstheme="minorHAnsi"/>
              <w:sz w:val="22"/>
              <w:szCs w:val="22"/>
            </w:rPr>
            <w:t>2019-11-04</w:t>
          </w:r>
        </w:sdtContent>
      </w:sdt>
    </w:p>
    <w:p w14:paraId="633C5262" w14:textId="77777777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zakończenia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19-12-23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6518C">
            <w:rPr>
              <w:rFonts w:asciiTheme="minorHAnsi" w:hAnsiTheme="minorHAnsi" w:cstheme="minorHAnsi"/>
              <w:sz w:val="22"/>
              <w:szCs w:val="22"/>
            </w:rPr>
            <w:t>2019-12-23</w:t>
          </w:r>
        </w:sdtContent>
      </w:sdt>
    </w:p>
    <w:p w14:paraId="1C31565E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B02AE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 że spełniam wymagania podane w ogłoszeniu i Specyfikacji Zamówienia do realizacji przedmiotu zamówienia zgodnie z wymaganiami Zamawiającego i wzorem Umowy.</w:t>
      </w:r>
    </w:p>
    <w:p w14:paraId="26329F56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75CB6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CB458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FAF621F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eastAsia="Arial Unicode MS" w:hAnsiTheme="minorHAnsi" w:cstheme="minorHAnsi"/>
          <w:sz w:val="22"/>
          <w:szCs w:val="22"/>
        </w:rPr>
      </w:pPr>
    </w:p>
    <w:p w14:paraId="2654040C" w14:textId="77777777" w:rsidR="006E1702" w:rsidRPr="008D7F0E" w:rsidRDefault="002B7A59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D7F0E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wykaz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wykonanych nie wcześniej niż w okresie ostatnich 5 lat przed upływem terminu składania ofert, a jeżeli okres prowadzenia działalności jest krótszy – w tym okresie, wraz z podaniem ich rodzaju, wartości, daty, miejsca wykonania i podmiotów, na rzecz których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te zostały wykonane, z załączeniem dowodów określających czy te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należycie, w szczególności informacji o tym czy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zgodnie z przepisami prawa budowlanego i prawidłowo ukończone, przy czym dowodami, o których mowa, są referencje bądź inne dokumenty wystawione przez podmiot, na rzecz którego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by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ła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wykonywan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, a jeżeli z uzasadnionej przyczyny o obiektywnym charakterze wykonawca nie jest w stanie uzyskać tych dokumentów – inne dokument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2C1076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03903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2) Wykaz sprzętu </w:t>
      </w:r>
      <w:r w:rsidR="002B7A59">
        <w:rPr>
          <w:rFonts w:asciiTheme="minorHAnsi" w:hAnsiTheme="minorHAnsi" w:cstheme="minorHAnsi"/>
          <w:color w:val="000000"/>
          <w:sz w:val="22"/>
          <w:szCs w:val="22"/>
        </w:rPr>
        <w:t xml:space="preserve">do realizacji przedmiotu zamówienia 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wraz z jego specyfikacją techniczną.</w:t>
      </w:r>
    </w:p>
    <w:p w14:paraId="13180023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AC9EAA0" w14:textId="77777777" w:rsidR="006E1702" w:rsidRDefault="006E1702" w:rsidP="00D016AF">
      <w:pPr>
        <w:pStyle w:val="Adresat"/>
        <w:spacing w:line="240" w:lineRule="auto"/>
        <w:rPr>
          <w:rFonts w:asciiTheme="minorHAnsi" w:hAnsiTheme="minorHAnsi" w:cstheme="minorHAnsi"/>
          <w:color w:val="000000"/>
        </w:rPr>
      </w:pPr>
    </w:p>
    <w:p w14:paraId="4F3AC089" w14:textId="77777777" w:rsidR="00BD4637" w:rsidRDefault="00BD4637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1BF91B64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3E9C9A14" w14:textId="77777777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Podpis </w:t>
      </w:r>
      <w:r w:rsidR="002B7A59">
        <w:rPr>
          <w:rFonts w:ascii="Calibri" w:eastAsia="Arial Unicode MS" w:hAnsi="Calibri" w:cs="Calibri"/>
          <w:sz w:val="22"/>
          <w:szCs w:val="22"/>
        </w:rPr>
        <w:t>osoby upoważnionej zgodnie z obowiązującymi przepisami</w:t>
      </w:r>
    </w:p>
    <w:sectPr w:rsidR="006E1702" w:rsidSect="00496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A79C" w14:textId="77777777" w:rsidR="007B3ECD" w:rsidRDefault="007B3ECD" w:rsidP="00F24AF6">
      <w:pPr>
        <w:spacing w:after="0" w:line="240" w:lineRule="auto"/>
      </w:pPr>
      <w:r>
        <w:separator/>
      </w:r>
    </w:p>
  </w:endnote>
  <w:endnote w:type="continuationSeparator" w:id="0">
    <w:p w14:paraId="63568B51" w14:textId="77777777" w:rsidR="007B3ECD" w:rsidRDefault="007B3ECD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359"/>
      <w:gridCol w:w="3131"/>
      <w:gridCol w:w="426"/>
      <w:gridCol w:w="2550"/>
    </w:tblGrid>
    <w:tr w:rsidR="00F24AF6" w:rsidRPr="0025541B" w14:paraId="59621956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16C7A70C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046027B1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77DF6AD8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5112CD7D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5F9B2FD5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2372EBC9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0ACC34F2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5717E0DC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4A1A338F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proofErr w:type="gram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  <w:proofErr w:type="gramEnd"/>
        </w:p>
        <w:p w14:paraId="6A38D468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2139835B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3671114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2AB094C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53478049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791157FE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2969A58F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55012335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27B0944D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3C3624F7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0434ED27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7D7AA756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65729AF5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78AF87A3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00F361DE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13FE399F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1AF5568B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5105BFF0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64A14D8A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1B288625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7CAEF934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5F86E69A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9EE14" w14:textId="77777777" w:rsidR="007B3ECD" w:rsidRDefault="007B3ECD" w:rsidP="00F24AF6">
      <w:pPr>
        <w:spacing w:after="0" w:line="240" w:lineRule="auto"/>
      </w:pPr>
      <w:r>
        <w:separator/>
      </w:r>
    </w:p>
  </w:footnote>
  <w:footnote w:type="continuationSeparator" w:id="0">
    <w:p w14:paraId="03C2B7F8" w14:textId="77777777" w:rsidR="007B3ECD" w:rsidRDefault="007B3ECD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4C50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5C1F5BA0" wp14:editId="3A0AE344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836590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2BDC309D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3941AEB5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27D82E05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2B6A4E9C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28567384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6D"/>
    <w:rsid w:val="00066F25"/>
    <w:rsid w:val="00067562"/>
    <w:rsid w:val="000E642B"/>
    <w:rsid w:val="002715E8"/>
    <w:rsid w:val="002B7A59"/>
    <w:rsid w:val="002D4078"/>
    <w:rsid w:val="003910CC"/>
    <w:rsid w:val="00441602"/>
    <w:rsid w:val="0049632F"/>
    <w:rsid w:val="004E67A5"/>
    <w:rsid w:val="005422EB"/>
    <w:rsid w:val="00542900"/>
    <w:rsid w:val="0058112A"/>
    <w:rsid w:val="005E6D5A"/>
    <w:rsid w:val="00613EF1"/>
    <w:rsid w:val="00645085"/>
    <w:rsid w:val="0066518C"/>
    <w:rsid w:val="006D05DC"/>
    <w:rsid w:val="006E1702"/>
    <w:rsid w:val="007B3ECD"/>
    <w:rsid w:val="00805871"/>
    <w:rsid w:val="008360EA"/>
    <w:rsid w:val="00894125"/>
    <w:rsid w:val="008D7F0E"/>
    <w:rsid w:val="00955FC2"/>
    <w:rsid w:val="009A1243"/>
    <w:rsid w:val="009B72F1"/>
    <w:rsid w:val="009F561C"/>
    <w:rsid w:val="00A1338F"/>
    <w:rsid w:val="00A75C16"/>
    <w:rsid w:val="00B745C8"/>
    <w:rsid w:val="00B95EE8"/>
    <w:rsid w:val="00BB30FA"/>
    <w:rsid w:val="00BD4637"/>
    <w:rsid w:val="00C154BA"/>
    <w:rsid w:val="00C3039B"/>
    <w:rsid w:val="00C56FE4"/>
    <w:rsid w:val="00C63E72"/>
    <w:rsid w:val="00C87F4A"/>
    <w:rsid w:val="00D016AF"/>
    <w:rsid w:val="00D1396D"/>
    <w:rsid w:val="00D62FB5"/>
    <w:rsid w:val="00DE4732"/>
    <w:rsid w:val="00F24AF6"/>
    <w:rsid w:val="00F61082"/>
    <w:rsid w:val="00F742B3"/>
    <w:rsid w:val="00F97F0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3BAA"/>
  <w15:docId w15:val="{580313C7-B9E5-4DAB-8A72-33368EB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19"/>
    <w:rsid w:val="002B43C2"/>
    <w:rsid w:val="00675E19"/>
    <w:rsid w:val="0068477B"/>
    <w:rsid w:val="00A94AF3"/>
    <w:rsid w:val="00B67572"/>
    <w:rsid w:val="00B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F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Marta Szmulik</cp:lastModifiedBy>
  <cp:revision>4</cp:revision>
  <cp:lastPrinted>2019-06-13T07:45:00Z</cp:lastPrinted>
  <dcterms:created xsi:type="dcterms:W3CDTF">2019-10-28T11:51:00Z</dcterms:created>
  <dcterms:modified xsi:type="dcterms:W3CDTF">2019-10-28T11:55:00Z</dcterms:modified>
</cp:coreProperties>
</file>