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74C2" w14:textId="77777777" w:rsidR="005F6F33" w:rsidRDefault="00000000">
      <w:pPr>
        <w:spacing w:before="57" w:after="57"/>
        <w:ind w:left="425" w:hanging="425"/>
        <w:jc w:val="center"/>
      </w:pPr>
      <w:r>
        <w:rPr>
          <w:b/>
          <w:bCs/>
        </w:rPr>
        <w:t>FORMULARZ O</w:t>
      </w:r>
      <w:r>
        <w:rPr>
          <w:b/>
          <w:bCs/>
          <w:color w:val="000000"/>
        </w:rPr>
        <w:t>FERTOWY</w:t>
      </w:r>
    </w:p>
    <w:p w14:paraId="63D51F4D" w14:textId="77777777" w:rsidR="005F6F33" w:rsidRDefault="00000000">
      <w:pPr>
        <w:spacing w:before="57" w:after="57"/>
        <w:ind w:left="425" w:hanging="425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</w:p>
    <w:p w14:paraId="021EAB50" w14:textId="77777777" w:rsidR="005F6F33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Wspólnota Mieszkaniowa przy placu Niepodległości 7 w Mieroszowie</w:t>
      </w:r>
    </w:p>
    <w:p w14:paraId="6D9EC379" w14:textId="77777777" w:rsidR="005F6F33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Wolności  27a</w:t>
      </w:r>
    </w:p>
    <w:p w14:paraId="7EBDE7A0" w14:textId="77777777" w:rsidR="005F6F33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58-350 Mieroszów </w:t>
      </w:r>
    </w:p>
    <w:p w14:paraId="566BE0D5" w14:textId="77777777" w:rsidR="005F6F33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imieniu której działa</w:t>
      </w:r>
    </w:p>
    <w:p w14:paraId="039D2107" w14:textId="77777777" w:rsidR="005F6F33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Gospodarki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Komunalnej 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Mieszkaniowej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„MIEROSZÓW” Sp. z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o.o.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 siedzibą przy ul. Wolności 27a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Mieroszowie 58-350 </w:t>
      </w:r>
    </w:p>
    <w:p w14:paraId="3E08AE42" w14:textId="77777777" w:rsidR="005F6F33" w:rsidRDefault="005F6F33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</w:p>
    <w:p w14:paraId="6E11F3F7" w14:textId="77777777" w:rsidR="005F6F33" w:rsidRDefault="00000000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ab/>
        <w:t>Nazwa Wykonawcy: ……......................................................................................................................</w:t>
      </w:r>
    </w:p>
    <w:p w14:paraId="41C92A57" w14:textId="77777777" w:rsidR="005F6F33" w:rsidRDefault="00000000">
      <w:pPr>
        <w:tabs>
          <w:tab w:val="left" w:pos="284"/>
          <w:tab w:val="left" w:pos="7920"/>
        </w:tabs>
        <w:spacing w:before="57" w:after="57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  <w:t>Siedziba Wykonawcy: ….......................................................................................................................</w:t>
      </w:r>
    </w:p>
    <w:p w14:paraId="5D6A1CC0" w14:textId="77777777" w:rsidR="005F6F33" w:rsidRDefault="00000000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  <w:t xml:space="preserve">REGON: .........................................         </w:t>
      </w:r>
    </w:p>
    <w:p w14:paraId="4ADDE716" w14:textId="77777777" w:rsidR="005F6F33" w:rsidRDefault="00000000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  <w:t>NIP: ..................................................</w:t>
      </w:r>
    </w:p>
    <w:p w14:paraId="3DF72211" w14:textId="77777777" w:rsidR="005F6F33" w:rsidRDefault="00000000">
      <w:pPr>
        <w:tabs>
          <w:tab w:val="left" w:pos="284"/>
        </w:tabs>
        <w:spacing w:before="57" w:after="57"/>
        <w:ind w:left="425" w:hanging="425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tel.: ........................         fax: .............................       e-mail: .............................    </w:t>
      </w:r>
    </w:p>
    <w:p w14:paraId="4CE2AF4E" w14:textId="77777777" w:rsidR="005F6F33" w:rsidRDefault="00000000">
      <w:pPr>
        <w:tabs>
          <w:tab w:val="left" w:pos="284"/>
        </w:tabs>
        <w:suppressAutoHyphens w:val="0"/>
        <w:spacing w:before="170" w:after="57" w:line="276" w:lineRule="auto"/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>Oferujemy wykonanie całości przedmiotu zamówienia za wynagrodzenie w wysokości</w:t>
      </w:r>
      <w:r>
        <w:rPr>
          <w:sz w:val="22"/>
          <w:szCs w:val="22"/>
        </w:rPr>
        <w:t>:</w:t>
      </w:r>
    </w:p>
    <w:p w14:paraId="2F6C27F7" w14:textId="77777777" w:rsidR="005F6F33" w:rsidRDefault="00000000">
      <w:pPr>
        <w:suppressAutoHyphens w:val="0"/>
        <w:spacing w:before="57" w:after="57" w:line="276" w:lineRule="auto"/>
        <w:ind w:left="425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Cena netto oferty: ……………………………zł.  (słownie: ………………………………..…)</w:t>
      </w:r>
    </w:p>
    <w:p w14:paraId="63460665" w14:textId="77777777" w:rsidR="005F6F33" w:rsidRDefault="00000000">
      <w:pPr>
        <w:suppressAutoHyphens w:val="0"/>
        <w:spacing w:before="57" w:after="57" w:line="276" w:lineRule="auto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Wartość podatku VAT: …………………….. zł. (słownie: ……………………………………)</w:t>
      </w:r>
    </w:p>
    <w:p w14:paraId="10703E77" w14:textId="77777777" w:rsidR="005F6F33" w:rsidRDefault="00000000">
      <w:pPr>
        <w:suppressAutoHyphens w:val="0"/>
        <w:spacing w:before="57" w:after="57" w:line="276" w:lineRule="auto"/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Cena brutto oferty: …………………………. zł. (słownie: ……………………………….…)</w:t>
      </w:r>
    </w:p>
    <w:p w14:paraId="3D1912AE" w14:textId="77777777" w:rsidR="005F6F33" w:rsidRDefault="00000000">
      <w:pPr>
        <w:tabs>
          <w:tab w:val="left" w:pos="284"/>
        </w:tabs>
        <w:spacing w:before="170" w:after="170"/>
        <w:ind w:left="425" w:hanging="42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ab/>
        <w:t>Oferujemy termin rękojmi i gwarancji</w:t>
      </w:r>
      <w:r>
        <w:rPr>
          <w:sz w:val="22"/>
          <w:szCs w:val="22"/>
        </w:rPr>
        <w:t>: …………………………………. miesięcy od daty odbioru końcowego (</w:t>
      </w:r>
      <w:r>
        <w:rPr>
          <w:i/>
          <w:sz w:val="22"/>
          <w:szCs w:val="22"/>
        </w:rPr>
        <w:t>w pełnych miesiącach</w:t>
      </w:r>
      <w:r>
        <w:rPr>
          <w:sz w:val="22"/>
          <w:szCs w:val="22"/>
        </w:rPr>
        <w:t>)</w:t>
      </w:r>
    </w:p>
    <w:p w14:paraId="05EE6093" w14:textId="77777777" w:rsidR="005F6F33" w:rsidRDefault="00000000">
      <w:pPr>
        <w:tabs>
          <w:tab w:val="left" w:pos="284"/>
        </w:tabs>
        <w:spacing w:before="170" w:after="57"/>
        <w:ind w:left="425" w:hanging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ab/>
        <w:t xml:space="preserve">Przystępując do udziału w postępowaniu oświadczamy, że: </w:t>
      </w:r>
    </w:p>
    <w:p w14:paraId="24FBA632" w14:textId="77777777" w:rsidR="005F6F3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składamy ofertę na wykonanie przedmiotu zamówienia zgodnie z zapytaniem ofertowym oraz Załącznikami;</w:t>
      </w:r>
    </w:p>
    <w:p w14:paraId="652387E1" w14:textId="77777777" w:rsidR="005F6F3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zapoznaliśmy się z treścią zapytania ofertowego, wyjaśnień oraz jej modyfikacji i nie wnosimy do niej zastrzeżeń oraz przyjmujemy warunki w niej zawarte;</w:t>
      </w:r>
    </w:p>
    <w:p w14:paraId="1F20BA07" w14:textId="77777777" w:rsidR="005F6F3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zobowiązujemy się do wykonania całości zamówienia w terminie określonym w zapytaniu ofertowym;</w:t>
      </w:r>
    </w:p>
    <w:p w14:paraId="458D589D" w14:textId="77777777" w:rsidR="005F6F3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zdobyliśmy wszelkie informacje, które były potrzebne do przygotowania oferty oraz, że wyceniliśmy wszystkie elementy niezbędne do prawidłowego wykonania umowy, oraz akceptujemy warunki określone w postępowaniu</w:t>
      </w:r>
    </w:p>
    <w:p w14:paraId="5A8D501B" w14:textId="77777777" w:rsidR="005F6F33" w:rsidRDefault="00000000">
      <w:pPr>
        <w:tabs>
          <w:tab w:val="left" w:pos="284"/>
        </w:tabs>
        <w:spacing w:before="57" w:after="57"/>
        <w:ind w:left="709" w:hanging="425"/>
        <w:jc w:val="both"/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termin płatności faktury VAT wynosi 30 dni licząc od dnia otrzymania przez Zamawiającego prawidłowo wystawionej faktury VAT;</w:t>
      </w:r>
    </w:p>
    <w:p w14:paraId="7A470A2D" w14:textId="77777777" w:rsidR="005F6F3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zapoznaliśmy się ze wzorem umowy w niniejszym postępowaniu oraz wszelkimi jego zmianami, akceptujemy i nie wnosimy żadnych zastrzeżeń oraz przyjmujemy warunki w nim zawarte;</w:t>
      </w:r>
    </w:p>
    <w:p w14:paraId="125E4F8B" w14:textId="77777777" w:rsidR="005F6F3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oferowana cena uwzględnia wszystkie uwarunkowania oraz czynniki związane z realizacją zamówienia, z którymi się zapoznaliśmy i obejmują cały zakres rzeczowy zamówienia;</w:t>
      </w:r>
    </w:p>
    <w:p w14:paraId="471E5040" w14:textId="77777777" w:rsidR="005F6F3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uważamy się za związanych niniejszą ofertą na czas wskazany w zapytaniu ofertowym;</w:t>
      </w:r>
    </w:p>
    <w:p w14:paraId="70F98F66" w14:textId="77777777" w:rsidR="005F6F33" w:rsidRDefault="00000000">
      <w:pPr>
        <w:tabs>
          <w:tab w:val="left" w:pos="567"/>
        </w:tabs>
        <w:spacing w:before="57" w:after="57"/>
        <w:ind w:left="709" w:hanging="42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 przeprowadzonym postępowaniu proszę zwrócić wadium na konto nr: …………………..</w:t>
      </w:r>
    </w:p>
    <w:p w14:paraId="30FF2854" w14:textId="77777777" w:rsidR="005F6F33" w:rsidRDefault="005F6F33">
      <w:pPr>
        <w:jc w:val="right"/>
        <w:rPr>
          <w:bCs/>
          <w:sz w:val="18"/>
          <w:szCs w:val="18"/>
        </w:rPr>
      </w:pPr>
    </w:p>
    <w:p w14:paraId="47BAE420" w14:textId="77777777" w:rsidR="005F6F33" w:rsidRDefault="005F6F33">
      <w:pPr>
        <w:jc w:val="right"/>
        <w:rPr>
          <w:bCs/>
          <w:sz w:val="18"/>
          <w:szCs w:val="18"/>
        </w:rPr>
      </w:pPr>
    </w:p>
    <w:p w14:paraId="67CE6FA5" w14:textId="77777777" w:rsidR="005F6F33" w:rsidRDefault="005F6F33">
      <w:pPr>
        <w:jc w:val="right"/>
        <w:rPr>
          <w:bCs/>
          <w:sz w:val="18"/>
          <w:szCs w:val="18"/>
        </w:rPr>
      </w:pPr>
    </w:p>
    <w:p w14:paraId="759E0CD7" w14:textId="77777777" w:rsidR="005F6F33" w:rsidRDefault="005F6F33">
      <w:pPr>
        <w:jc w:val="right"/>
        <w:rPr>
          <w:bCs/>
          <w:sz w:val="18"/>
          <w:szCs w:val="18"/>
        </w:rPr>
      </w:pPr>
    </w:p>
    <w:p w14:paraId="4B5F96A1" w14:textId="77777777" w:rsidR="005F6F33" w:rsidRDefault="005F6F33">
      <w:pPr>
        <w:jc w:val="right"/>
        <w:rPr>
          <w:bCs/>
          <w:sz w:val="18"/>
          <w:szCs w:val="18"/>
        </w:rPr>
      </w:pPr>
    </w:p>
    <w:p w14:paraId="2D228883" w14:textId="77777777" w:rsidR="005F6F33" w:rsidRDefault="005F6F33">
      <w:pPr>
        <w:jc w:val="right"/>
        <w:rPr>
          <w:bCs/>
          <w:sz w:val="18"/>
          <w:szCs w:val="18"/>
        </w:rPr>
      </w:pPr>
    </w:p>
    <w:p w14:paraId="20DBE441" w14:textId="77777777" w:rsidR="005F6F33" w:rsidRDefault="005F6F33">
      <w:pPr>
        <w:jc w:val="right"/>
        <w:rPr>
          <w:bCs/>
          <w:sz w:val="18"/>
          <w:szCs w:val="18"/>
        </w:rPr>
      </w:pPr>
    </w:p>
    <w:p w14:paraId="2ED06336" w14:textId="77777777" w:rsidR="005F6F33" w:rsidRDefault="00000000">
      <w:pPr>
        <w:jc w:val="right"/>
      </w:pPr>
      <w:r>
        <w:rPr>
          <w:bCs/>
          <w:sz w:val="18"/>
          <w:szCs w:val="18"/>
        </w:rPr>
        <w:t>……………………………………….</w:t>
      </w:r>
    </w:p>
    <w:p w14:paraId="0B7AE10B" w14:textId="77777777" w:rsidR="005F6F33" w:rsidRDefault="00000000">
      <w:pPr>
        <w:jc w:val="right"/>
        <w:rPr>
          <w:i/>
          <w:iCs/>
        </w:rPr>
      </w:pPr>
      <w:r>
        <w:rPr>
          <w:i/>
          <w:iCs/>
          <w:sz w:val="18"/>
          <w:szCs w:val="18"/>
        </w:rPr>
        <w:t>podpis wykonawcy</w:t>
      </w:r>
    </w:p>
    <w:sectPr w:rsidR="005F6F33">
      <w:headerReference w:type="default" r:id="rId7"/>
      <w:pgSz w:w="11906" w:h="16838"/>
      <w:pgMar w:top="814" w:right="1273" w:bottom="658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F18D" w14:textId="77777777" w:rsidR="002D0E25" w:rsidRDefault="002D0E25">
      <w:r>
        <w:separator/>
      </w:r>
    </w:p>
  </w:endnote>
  <w:endnote w:type="continuationSeparator" w:id="0">
    <w:p w14:paraId="135788AB" w14:textId="77777777" w:rsidR="002D0E25" w:rsidRDefault="002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;Times New Rom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3475" w14:textId="77777777" w:rsidR="002D0E25" w:rsidRDefault="002D0E25">
      <w:r>
        <w:separator/>
      </w:r>
    </w:p>
  </w:footnote>
  <w:footnote w:type="continuationSeparator" w:id="0">
    <w:p w14:paraId="75AD8BA1" w14:textId="77777777" w:rsidR="002D0E25" w:rsidRDefault="002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E69F" w14:textId="77777777" w:rsidR="005F6F33" w:rsidRDefault="00000000">
    <w:pPr>
      <w:pStyle w:val="Nagwek"/>
      <w:spacing w:before="170" w:after="170"/>
      <w:jc w:val="right"/>
      <w:rPr>
        <w:b/>
        <w:bCs/>
        <w:i/>
        <w:sz w:val="22"/>
        <w:szCs w:val="22"/>
      </w:rPr>
    </w:pPr>
    <w:r>
      <w:rPr>
        <w:rFonts w:cs="Calibri"/>
        <w:b/>
        <w:bCs/>
        <w:i/>
        <w:iCs/>
        <w:color w:val="000000"/>
        <w:lang w:eastAsia="hi-IN" w:bidi="hi-IN"/>
      </w:rPr>
      <w:t>Załącznik nr 1</w:t>
    </w:r>
  </w:p>
  <w:p w14:paraId="7BE44796" w14:textId="77777777" w:rsidR="005F6F33" w:rsidRDefault="00000000">
    <w:pPr>
      <w:pStyle w:val="Nagwek"/>
      <w:spacing w:before="170" w:after="170"/>
      <w:jc w:val="center"/>
      <w:rPr>
        <w:b/>
        <w:bCs/>
        <w:i/>
        <w:sz w:val="22"/>
        <w:szCs w:val="22"/>
      </w:rPr>
    </w:pPr>
    <w:r>
      <w:rPr>
        <w:rFonts w:cs="Calibri"/>
        <w:b/>
        <w:bCs/>
        <w:i/>
        <w:iCs/>
        <w:color w:val="000000"/>
        <w:lang w:eastAsia="hi-IN" w:bidi="hi-IN"/>
      </w:rPr>
      <w:t>Remont elewacji budynku przy pl. Niepodległości 7 w Mieroszowie</w:t>
    </w:r>
  </w:p>
  <w:p w14:paraId="7F9B3FEC" w14:textId="77777777" w:rsidR="005F6F33" w:rsidRDefault="005F6F33">
    <w:pPr>
      <w:pStyle w:val="NormalnyWeb"/>
      <w:suppressAutoHyphens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3C3F"/>
    <w:multiLevelType w:val="multilevel"/>
    <w:tmpl w:val="DC0C4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DB020B"/>
    <w:multiLevelType w:val="multilevel"/>
    <w:tmpl w:val="2106504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91045764">
    <w:abstractNumId w:val="1"/>
  </w:num>
  <w:num w:numId="2" w16cid:durableId="66940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33"/>
    <w:rsid w:val="002D0E25"/>
    <w:rsid w:val="005F6F33"/>
    <w:rsid w:val="009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2CFA"/>
  <w15:docId w15:val="{1C764915-6FDF-4CBA-8FD9-D8AD913C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0"/>
      <w:szCs w:val="22"/>
    </w:rPr>
  </w:style>
  <w:style w:type="character" w:customStyle="1" w:styleId="WW8Num4z0">
    <w:name w:val="WW8Num4z0"/>
    <w:qFormat/>
    <w:rPr>
      <w:rFonts w:eastAsia="TimesNewRomanPSMT;Times New Rom"/>
      <w:b/>
      <w:i w:val="0"/>
      <w:color w:val="000000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i w:val="0"/>
      <w:color w:val="000000"/>
      <w:sz w:val="22"/>
      <w:szCs w:val="20"/>
    </w:rPr>
  </w:style>
  <w:style w:type="character" w:customStyle="1" w:styleId="WW8Num8z1">
    <w:name w:val="WW8Num8z1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color w:val="000000"/>
      <w:sz w:val="22"/>
      <w:szCs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eastAsia="Times New Roman" w:hAnsi="Symbol" w:cs="Courier New"/>
      <w:sz w:val="18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eastAsia="Times New Roman" w:hAnsi="Symbol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cs="Times New Roman"/>
      <w:b w:val="0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ascii="Symbol" w:eastAsia="Times New Roman" w:hAnsi="Symbol" w:cs="Courier New"/>
    </w:rPr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eastAsia="Times New Roman" w:hAnsi="Symbol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0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eastAsia="Times New Roman" w:hAnsi="Symbol" w:cs="Courier New"/>
    </w:rPr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eastAsia="TimesNewRomanPSMT;Times New Rom"/>
      <w:b/>
      <w:i w:val="0"/>
      <w:color w:val="00000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customStyle="1" w:styleId="txt-new">
    <w:name w:val="txt-new"/>
    <w:qFormat/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basedOn w:val="Domylnaczcionkaakapitu1"/>
    <w:qFormat/>
    <w:rPr>
      <w:vertAlign w:val="superscript"/>
    </w:rPr>
  </w:style>
  <w:style w:type="character" w:customStyle="1" w:styleId="NagwekZnak">
    <w:name w:val="Nagłówek Znak"/>
    <w:basedOn w:val="Domylnaczcionkaakapitu1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podstawowywcity">
    <w:name w:val="Body Text Indent"/>
    <w:basedOn w:val="Normalny"/>
    <w:pPr>
      <w:ind w:left="36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lang w:eastAsia="pl-PL"/>
    </w:rPr>
  </w:style>
  <w:style w:type="paragraph" w:customStyle="1" w:styleId="Akapitzlist1">
    <w:name w:val="Akapit z listą1"/>
    <w:basedOn w:val="Normalny"/>
    <w:qFormat/>
    <w:pPr>
      <w:suppressAutoHyphens w:val="0"/>
      <w:spacing w:after="160" w:line="252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rPr>
      <w:rFonts w:ascii="Arial" w:eastAsia="Times New Roman" w:hAnsi="Arial"/>
      <w:color w:val="000000"/>
      <w:lang w:bidi="ar-SA"/>
    </w:rPr>
  </w:style>
  <w:style w:type="paragraph" w:styleId="Tekstprzypisudolnego">
    <w:name w:val="footnote text"/>
    <w:basedOn w:val="Normalny"/>
    <w:pPr>
      <w:suppressAutoHyphens w:val="0"/>
    </w:pPr>
    <w:rPr>
      <w:rFonts w:ascii="Calibri" w:eastAsia="Calibri" w:hAnsi="Calibri" w:cs="Calibri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ZDIK</dc:creator>
  <dc:description/>
  <cp:lastModifiedBy>Marta Szmulik</cp:lastModifiedBy>
  <cp:revision>2</cp:revision>
  <cp:lastPrinted>1995-11-21T17:41:00Z</cp:lastPrinted>
  <dcterms:created xsi:type="dcterms:W3CDTF">2024-04-26T07:05:00Z</dcterms:created>
  <dcterms:modified xsi:type="dcterms:W3CDTF">2024-04-26T07:05:00Z</dcterms:modified>
  <dc:language>pl-PL</dc:language>
</cp:coreProperties>
</file>